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E" w:rsidRDefault="00B447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27F7A" w:rsidRDefault="00A27F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Ruszlán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Hurák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úr,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az Állami Oktatási Minőségbiztosítási Hivatal vezetője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részére</w:t>
      </w:r>
    </w:p>
    <w:p w:rsidR="00CD2E44" w:rsidRPr="00A27F7A" w:rsidRDefault="00A27F7A" w:rsidP="00A27F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másolat</w:t>
      </w:r>
      <w:proofErr w:type="gramEnd"/>
      <w:r w:rsidR="00CD2E44" w:rsidRPr="00053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Lilija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Hrinevics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Ukrajna Oktatási és Tudományos minisztere részére</w:t>
      </w:r>
    </w:p>
    <w:p w:rsidR="00053A7D" w:rsidRPr="00053A7D" w:rsidRDefault="00053A7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D2E44" w:rsidRPr="00053A7D" w:rsidRDefault="00A27F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Tisztelt Ruszlán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Hurák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úr</w:t>
      </w:r>
      <w:r w:rsidR="00CD2E44" w:rsidRPr="00053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!</w:t>
      </w:r>
    </w:p>
    <w:p w:rsidR="006262AE" w:rsidRDefault="006262AE" w:rsidP="004A70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Az Oktatási és Tudományos Minisztérium és a kárpátaljai magyar szervezetek és társaságok közötti találkozón a magyar tannyelvű elemi iskolákban/osztályokban alkalmazott mintatanterv kérdése volt az egyik napirendi pont. </w:t>
      </w:r>
    </w:p>
    <w:p w:rsidR="006262AE" w:rsidRDefault="006262AE" w:rsidP="004A70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magyar szervezetek közös álláspontja szerint a magyar tannyelvű elemi iskolákban/osztályokban alkalmazott „Nyelv és irodalom” mintatantervben egyértelműen el kell különíteni az államnyelv és irodalom, a magyar nyelv és irodalom, illetve az idegen nyelv oktatására szánt tanórákat, mert a magyar nemzetiségű diákok számára a magyar anyanyelv, nem pedig idegen nyelv. </w:t>
      </w:r>
    </w:p>
    <w:p w:rsidR="006262AE" w:rsidRDefault="00BD6790" w:rsidP="00B447B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Emellett, el kell különíteni az említett három tantárgyat is, hogy a mintatantervek alapján összeállított iskolai munkatervekből egyértelmű legyen a szülők és oktatók számára az oktatási folyamat nyelvi és irodalmi komponensének a felépítése és megvalósítása. </w:t>
      </w:r>
    </w:p>
    <w:p w:rsidR="00053A7D" w:rsidRPr="00094546" w:rsidRDefault="00BD6790" w:rsidP="0009454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kárpátaljai magyar sz</w:t>
      </w:r>
      <w:r w:rsidR="00094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ervezetek és társaságok kérik az alábbi, a magyar tannyelvű középiskolák elemi osztályai számára készült mintatanterv </w:t>
      </w:r>
      <w:r w:rsidR="002660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jóváhagyását és közzétételét.</w:t>
      </w:r>
    </w:p>
    <w:p w:rsidR="00B64487" w:rsidRDefault="00B64487" w:rsidP="00053A7D">
      <w:pPr>
        <w:pStyle w:val="a"/>
        <w:tabs>
          <w:tab w:val="left" w:pos="2520"/>
          <w:tab w:val="center" w:pos="5773"/>
        </w:tabs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47BE" w:rsidRDefault="00B447B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831" w:rsidRPr="00E444D3" w:rsidRDefault="00E444D3" w:rsidP="00053A7D">
      <w:pPr>
        <w:pStyle w:val="a"/>
        <w:tabs>
          <w:tab w:val="left" w:pos="2520"/>
          <w:tab w:val="center" w:pos="5773"/>
        </w:tabs>
        <w:spacing w:before="0"/>
        <w:ind w:firstLine="0"/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lastRenderedPageBreak/>
        <w:t>Elemi iskolai mintatanterv</w:t>
      </w:r>
    </w:p>
    <w:p w:rsidR="00053A7D" w:rsidRPr="00E444D3" w:rsidRDefault="00E444D3" w:rsidP="00053A7D">
      <w:pPr>
        <w:pStyle w:val="a"/>
        <w:tabs>
          <w:tab w:val="left" w:pos="2520"/>
          <w:tab w:val="center" w:pos="5773"/>
        </w:tabs>
        <w:spacing w:before="0"/>
        <w:ind w:firstLine="0"/>
        <w:jc w:val="center"/>
        <w:rPr>
          <w:rFonts w:ascii="Times New Roman" w:hAnsi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/>
          <w:sz w:val="28"/>
          <w:szCs w:val="28"/>
          <w:lang w:val="hu-HU"/>
        </w:rPr>
        <w:t>magyar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 xml:space="preserve"> tann</w:t>
      </w:r>
      <w:r w:rsidR="00335650">
        <w:rPr>
          <w:rFonts w:ascii="Times New Roman" w:hAnsi="Times New Roman"/>
          <w:sz w:val="28"/>
          <w:szCs w:val="28"/>
          <w:lang w:val="hu-HU"/>
        </w:rPr>
        <w:t>ye</w:t>
      </w:r>
      <w:r>
        <w:rPr>
          <w:rFonts w:ascii="Times New Roman" w:hAnsi="Times New Roman"/>
          <w:sz w:val="28"/>
          <w:szCs w:val="28"/>
          <w:lang w:val="hu-HU"/>
        </w:rPr>
        <w:t>lvű iskolák számára</w:t>
      </w:r>
      <w:r>
        <w:rPr>
          <w:rFonts w:ascii="Times New Roman" w:hAnsi="Times New Roman"/>
          <w:sz w:val="28"/>
          <w:szCs w:val="28"/>
          <w:lang w:val="hu-HU"/>
        </w:rPr>
        <w:br/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054"/>
        <w:gridCol w:w="1055"/>
        <w:gridCol w:w="1054"/>
        <w:gridCol w:w="1055"/>
        <w:gridCol w:w="1057"/>
        <w:gridCol w:w="30"/>
      </w:tblGrid>
      <w:tr w:rsidR="00053A7D" w:rsidRPr="00053A7D" w:rsidTr="00F07831">
        <w:trPr>
          <w:gridAfter w:val="1"/>
          <w:wAfter w:w="30" w:type="dxa"/>
          <w:trHeight w:val="177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3A7D" w:rsidRPr="00E444D3" w:rsidRDefault="00E444D3" w:rsidP="005D6E00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Oktatási szektor megnevezése</w:t>
            </w:r>
          </w:p>
          <w:p w:rsidR="00053A7D" w:rsidRPr="00E444D3" w:rsidRDefault="00E444D3" w:rsidP="005D6E00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osztályok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E444D3" w:rsidRDefault="00E444D3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óraszám</w:t>
            </w:r>
          </w:p>
        </w:tc>
      </w:tr>
      <w:tr w:rsidR="00053A7D" w:rsidRPr="00053A7D" w:rsidTr="00F07831">
        <w:trPr>
          <w:gridAfter w:val="1"/>
          <w:wAfter w:w="30" w:type="dxa"/>
          <w:trHeight w:val="242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53A7D" w:rsidRPr="00053A7D" w:rsidRDefault="00053A7D" w:rsidP="005D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CC5895" w:rsidRDefault="00CC5895" w:rsidP="00CC5895">
            <w:pPr>
              <w:pStyle w:val="Listaszerbekezds"/>
              <w:widowControl w:val="0"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o</w:t>
            </w:r>
            <w:r w:rsidR="00E444D3"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szt</w:t>
            </w:r>
            <w:r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ály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CC5895" w:rsidRDefault="00CC5895" w:rsidP="00CC589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osztály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D" w:rsidRPr="00CC5895" w:rsidRDefault="00CC5895" w:rsidP="00CC589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osztály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CC5895" w:rsidRDefault="00CC5895" w:rsidP="00CC589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osztály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CC5895" w:rsidRDefault="00CC5895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összesen</w:t>
            </w:r>
          </w:p>
        </w:tc>
      </w:tr>
      <w:tr w:rsidR="00053A7D" w:rsidRPr="00053A7D" w:rsidTr="00F07831">
        <w:trPr>
          <w:trHeight w:val="140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D" w:rsidRPr="003213BE" w:rsidRDefault="003213BE" w:rsidP="005D6E00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Invariáns összetevő</w:t>
            </w:r>
          </w:p>
        </w:tc>
      </w:tr>
      <w:tr w:rsidR="00053A7D" w:rsidRPr="00053A7D" w:rsidTr="00F07831">
        <w:trPr>
          <w:gridAfter w:val="1"/>
          <w:wAfter w:w="30" w:type="dxa"/>
          <w:trHeight w:val="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7D" w:rsidRPr="00053A7D" w:rsidRDefault="00FB4095" w:rsidP="005D6E0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Nyelv és irodalom, bele</w:t>
            </w:r>
            <w:r w:rsidR="003213BE">
              <w:rPr>
                <w:rFonts w:ascii="Times New Roman" w:hAnsi="Times New Roman"/>
                <w:sz w:val="28"/>
                <w:szCs w:val="28"/>
                <w:lang w:val="hu-HU"/>
              </w:rPr>
              <w:t>értve</w:t>
            </w:r>
            <w:r w:rsidR="00B447BE" w:rsidRPr="00B447B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7D" w:rsidRPr="00053A7D" w:rsidRDefault="00053A7D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7D" w:rsidRPr="00053A7D" w:rsidRDefault="00053A7D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7D" w:rsidRPr="00053A7D" w:rsidRDefault="00053A7D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7D" w:rsidRPr="00053A7D" w:rsidRDefault="00053A7D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7D" w:rsidRPr="00053A7D" w:rsidRDefault="00053A7D" w:rsidP="005D6E00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47BE" w:rsidRPr="00053A7D" w:rsidTr="00F07831">
        <w:trPr>
          <w:gridAfter w:val="1"/>
          <w:wAfter w:w="30" w:type="dxa"/>
          <w:trHeight w:val="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BE" w:rsidRPr="003213BE" w:rsidRDefault="003213BE" w:rsidP="00B447B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Ukrán nyelv és irodalom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B447BE" w:rsidRPr="00053A7D" w:rsidTr="00F07831">
        <w:trPr>
          <w:gridAfter w:val="1"/>
          <w:wAfter w:w="30" w:type="dxa"/>
          <w:trHeight w:val="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BE" w:rsidRPr="00053A7D" w:rsidRDefault="003213BE" w:rsidP="00B447BE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Magyar nyelv és irodalom</w:t>
            </w:r>
            <w:r w:rsidR="00B447BE" w:rsidRPr="0005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B447BE" w:rsidRPr="00053A7D" w:rsidTr="00F07831">
        <w:trPr>
          <w:gridAfter w:val="1"/>
          <w:wAfter w:w="30" w:type="dxa"/>
          <w:trHeight w:val="1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3213BE" w:rsidRDefault="003213BE" w:rsidP="00B447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Idegen nyelv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447BE" w:rsidRPr="00053A7D" w:rsidTr="00F07831">
        <w:trPr>
          <w:gridAfter w:val="1"/>
          <w:wAfter w:w="30" w:type="dxa"/>
          <w:trHeight w:val="13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3213BE" w:rsidRDefault="003213BE" w:rsidP="00B447B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Matematika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447BE" w:rsidRPr="00053A7D" w:rsidTr="00F07831">
        <w:trPr>
          <w:gridAfter w:val="1"/>
          <w:wAfter w:w="30" w:type="dxa"/>
          <w:trHeight w:val="5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A62CA1" w:rsidP="00F41819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Megismerem a világot</w:t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természettudományok</w:t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társadalomtudományok, történelem, egészségügyi alapismeretek</w:t>
            </w:r>
            <w:r w:rsidR="0071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néprajz*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stb</w:t>
            </w:r>
            <w:r w:rsidR="0071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47BE" w:rsidRPr="00F418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447BE" w:rsidRPr="00053A7D" w:rsidTr="00F07831">
        <w:trPr>
          <w:gridAfter w:val="1"/>
          <w:wAfter w:w="30" w:type="dxa"/>
          <w:trHeight w:val="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71327C" w:rsidRDefault="00A62CA1" w:rsidP="00B447B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Technológiák</w:t>
            </w:r>
            <w:r w:rsidR="00F418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71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447BE" w:rsidRPr="00053A7D" w:rsidTr="00F07831">
        <w:trPr>
          <w:gridAfter w:val="1"/>
          <w:wAfter w:w="30" w:type="dxa"/>
          <w:trHeight w:val="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A62CA1" w:rsidRDefault="00A62CA1" w:rsidP="00B447B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Informatika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447BE" w:rsidRPr="00053A7D" w:rsidTr="00F07831">
        <w:trPr>
          <w:gridAfter w:val="1"/>
          <w:wAfter w:w="30" w:type="dxa"/>
          <w:trHeight w:val="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71327C" w:rsidRDefault="00A62CA1" w:rsidP="00B447B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Művészetek</w:t>
            </w:r>
            <w:r w:rsidR="00F418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71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47BE" w:rsidRPr="00053A7D" w:rsidTr="00F07831">
        <w:trPr>
          <w:gridAfter w:val="1"/>
          <w:wAfter w:w="30" w:type="dxa"/>
          <w:trHeight w:val="36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A62CA1" w:rsidRDefault="00A62CA1" w:rsidP="00B447B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Testnevelés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447BE" w:rsidRPr="00053A7D" w:rsidTr="00F07831">
        <w:trPr>
          <w:gridAfter w:val="1"/>
          <w:wAfter w:w="30" w:type="dxa"/>
          <w:trHeight w:val="1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A62CA1" w:rsidRDefault="00A62CA1" w:rsidP="00B447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Összesen: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B447BE" w:rsidRPr="00053A7D" w:rsidTr="00F07831">
        <w:trPr>
          <w:trHeight w:val="177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A62CA1" w:rsidRDefault="00A62CA1" w:rsidP="00B447BE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Változó összetevő</w:t>
            </w:r>
          </w:p>
        </w:tc>
      </w:tr>
      <w:tr w:rsidR="00B447BE" w:rsidRPr="00053A7D" w:rsidTr="00F07831">
        <w:trPr>
          <w:gridAfter w:val="1"/>
          <w:wAfter w:w="30" w:type="dxa"/>
          <w:trHeight w:val="52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3E42DB" w:rsidP="003E42DB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fenti csoportokba tartozó tárgyak tanulmányozására, egyéni konzultációkra és csoportos foglalkozásokra elkülönített plusz órák.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447BE" w:rsidRPr="00053A7D" w:rsidTr="00F07831">
        <w:trPr>
          <w:gridAfter w:val="1"/>
          <w:wAfter w:w="30" w:type="dxa"/>
          <w:trHeight w:val="1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3E42DB" w:rsidRDefault="003E42DB" w:rsidP="003E42D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Tanórák teljes száma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47BE" w:rsidRPr="00053A7D" w:rsidTr="00F07831">
        <w:trPr>
          <w:gridAfter w:val="1"/>
          <w:wAfter w:w="30" w:type="dxa"/>
          <w:trHeight w:val="17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3E42DB" w:rsidP="003E42DB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Maximálisan megengedett heti/éves óraszám</w:t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F07831" w:rsidP="00F0783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20/700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F0783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22/770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23/805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F0783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23/805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B447BE" w:rsidRPr="00053A7D" w:rsidTr="00F07831">
        <w:trPr>
          <w:gridAfter w:val="1"/>
          <w:wAfter w:w="30" w:type="dxa"/>
          <w:trHeight w:val="1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3E42DB" w:rsidP="003E42DB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költségvetésből finanszírozott tanórák száma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csoportos felosztás figyelembe vétele nélkül</w:t>
            </w:r>
            <w:r w:rsidR="00B447BE" w:rsidRPr="00053A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053A7D" w:rsidRDefault="00B447BE" w:rsidP="00B447B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53A7D" w:rsidRPr="00E673E4" w:rsidRDefault="0071327C" w:rsidP="0071327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* az adott kisebbségi nemzet néprajza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*</w:t>
      </w:r>
      <w:r w:rsidR="00F4181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53A7D" w:rsidRPr="00053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3E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két</w:t>
      </w:r>
      <w:r w:rsidR="00E673E4">
        <w:rPr>
          <w:rFonts w:ascii="Times New Roman" w:hAnsi="Times New Roman" w:cs="Times New Roman"/>
          <w:sz w:val="28"/>
          <w:szCs w:val="28"/>
        </w:rPr>
        <w:t xml:space="preserve"> csillaggal jelölt tantervek összeállításakor figyelembe kell venni az Ukrajnában élő kisebbségek történelmi és kulturális örökségét</w:t>
      </w:r>
    </w:p>
    <w:p w:rsidR="00053A7D" w:rsidRDefault="00053A7D" w:rsidP="00053A7D">
      <w:pPr>
        <w:widowControl w:val="0"/>
        <w:snapToGri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53A7D" w:rsidRDefault="005F028C" w:rsidP="008B461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Bereg</w:t>
      </w:r>
      <w:r w:rsidR="001416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zász</w:t>
      </w:r>
      <w:r w:rsidR="00B644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hu-H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úlius 09.</w:t>
      </w: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spellStart"/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Brenzovics</w:t>
      </w:r>
      <w:proofErr w:type="spellEnd"/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László,</w:t>
      </w: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kárpátaljai Magyar Kulturális Szövetség elnöke</w:t>
      </w: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spellStart"/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Zubánics</w:t>
      </w:r>
      <w:proofErr w:type="spellEnd"/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László,</w:t>
      </w: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Ukrajnai Magyar Demokrata Szövetség elnöke</w:t>
      </w: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335650" w:rsidRPr="00121315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Orosz Ildikó,</w:t>
      </w:r>
    </w:p>
    <w:p w:rsidR="00B64487" w:rsidRPr="00053A7D" w:rsidRDefault="00335650" w:rsidP="00335650">
      <w:pPr>
        <w:widowControl w:val="0"/>
        <w:snapToGri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31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A Kárpátaljai Magyar Pedagógusszövetség elnöke</w:t>
      </w:r>
    </w:p>
    <w:sectPr w:rsidR="00B64487" w:rsidRPr="00053A7D" w:rsidSect="00B447B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55D"/>
    <w:multiLevelType w:val="hybridMultilevel"/>
    <w:tmpl w:val="0854F5D2"/>
    <w:lvl w:ilvl="0" w:tplc="C62AE2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BF82658"/>
    <w:multiLevelType w:val="hybridMultilevel"/>
    <w:tmpl w:val="42A2D3F2"/>
    <w:lvl w:ilvl="0" w:tplc="05FE21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4"/>
    <w:rsid w:val="00053A7D"/>
    <w:rsid w:val="000776FF"/>
    <w:rsid w:val="00094546"/>
    <w:rsid w:val="00141609"/>
    <w:rsid w:val="001901F6"/>
    <w:rsid w:val="0026609A"/>
    <w:rsid w:val="003213BE"/>
    <w:rsid w:val="00335650"/>
    <w:rsid w:val="003E1166"/>
    <w:rsid w:val="003E42DB"/>
    <w:rsid w:val="0046033F"/>
    <w:rsid w:val="004A70D9"/>
    <w:rsid w:val="005F028C"/>
    <w:rsid w:val="006262AE"/>
    <w:rsid w:val="0071327C"/>
    <w:rsid w:val="008B461B"/>
    <w:rsid w:val="00A27F7A"/>
    <w:rsid w:val="00A62CA1"/>
    <w:rsid w:val="00B447BE"/>
    <w:rsid w:val="00B64487"/>
    <w:rsid w:val="00BD6790"/>
    <w:rsid w:val="00C26E00"/>
    <w:rsid w:val="00CC5895"/>
    <w:rsid w:val="00CD2E44"/>
    <w:rsid w:val="00DC086E"/>
    <w:rsid w:val="00E444D3"/>
    <w:rsid w:val="00E673E4"/>
    <w:rsid w:val="00F07831"/>
    <w:rsid w:val="00F41819"/>
    <w:rsid w:val="00F85699"/>
    <w:rsid w:val="00FB4095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name w:val="Нормальний текст"/>
    <w:basedOn w:val="Norml"/>
    <w:rsid w:val="00053A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Listaszerbekezds">
    <w:name w:val="List Paragraph"/>
    <w:basedOn w:val="Norml"/>
    <w:uiPriority w:val="34"/>
    <w:qFormat/>
    <w:rsid w:val="00E4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name w:val="Нормальний текст"/>
    <w:basedOn w:val="Norml"/>
    <w:rsid w:val="00053A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Listaszerbekezds">
    <w:name w:val="List Paragraph"/>
    <w:basedOn w:val="Norml"/>
    <w:uiPriority w:val="34"/>
    <w:qFormat/>
    <w:rsid w:val="00E4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OKSZI</cp:lastModifiedBy>
  <cp:revision>3</cp:revision>
  <dcterms:created xsi:type="dcterms:W3CDTF">2018-07-12T09:13:00Z</dcterms:created>
  <dcterms:modified xsi:type="dcterms:W3CDTF">2018-07-12T09:17:00Z</dcterms:modified>
</cp:coreProperties>
</file>